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643DF" w14:textId="77777777" w:rsidR="003E32AF" w:rsidRDefault="003E32AF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50D694BB" w14:textId="77777777" w:rsidR="003E32AF" w:rsidRDefault="009B2193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(Your Organization Name) Community Member Schedule Request Guide</w:t>
      </w:r>
    </w:p>
    <w:p w14:paraId="5314B827" w14:textId="77777777" w:rsidR="003E32AF" w:rsidRDefault="003E32AF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</w:p>
    <w:p w14:paraId="5CE9916C" w14:textId="77777777" w:rsidR="003E32AF" w:rsidRDefault="009B2193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Register an FMX Account</w:t>
      </w:r>
    </w:p>
    <w:p w14:paraId="077CD399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sz w:val="22"/>
          <w:szCs w:val="22"/>
        </w:rPr>
      </w:pPr>
    </w:p>
    <w:p w14:paraId="5ACE559E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(yourfmxsite.gofmx.com/register).</w:t>
      </w:r>
    </w:p>
    <w:p w14:paraId="38B781B7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Fill out the community member registration form. (Please note fields with an asterisk are required.)</w:t>
      </w:r>
    </w:p>
    <w:p w14:paraId="72F811DC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After filling out the form you will be sent an email with a confirmation link. Simply click the link to confirm your account and log in.</w:t>
      </w:r>
    </w:p>
    <w:p w14:paraId="31D21098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2D371CE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64C1DCD3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sz w:val="22"/>
          <w:szCs w:val="22"/>
        </w:rPr>
      </w:pPr>
    </w:p>
    <w:p w14:paraId="7C41878E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(yourfmxsite.gofmx.com)</w:t>
      </w:r>
    </w:p>
    <w:p w14:paraId="78FA4AEB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email address and password you selected earlier.</w:t>
      </w:r>
    </w:p>
    <w:p w14:paraId="35190EC9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1D5900C6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Schedule Request</w:t>
      </w:r>
    </w:p>
    <w:p w14:paraId="7A7F77E7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0727E02B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Schedule Requests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left sidebar, then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New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request.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1FCF7FDB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7668AACE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0E7907C9" wp14:editId="542C6BE1">
            <wp:extent cx="6858000" cy="151765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1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D8E28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DF36EF9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4EF50326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886A797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0D81D14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DE05E36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38AFE34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364700C2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CF4F3A8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3C34646D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lastRenderedPageBreak/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 the required fields (marked with an asterisk)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Submit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submit the schedule request (see picture below).</w:t>
      </w:r>
    </w:p>
    <w:p w14:paraId="40FD6EC2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73389FA" wp14:editId="1F412399">
            <wp:extent cx="6858000" cy="4191635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1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8ED50D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639045FD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Check your email for your request confirmation and a link to check the status of your request. New requests will have a “Pending” status until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they have been approved by the Principal and the Facilities Department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. </w:t>
      </w:r>
    </w:p>
    <w:p w14:paraId="30D9D4D3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2FC67B4B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C74C183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630B38D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56516E5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22C0D88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F0FF90A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2D1DE49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8494E57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F4F45CF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F35FDC0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55489A4" w14:textId="77777777" w:rsidR="009B2193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73118B8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bookmarkStart w:id="1" w:name="_GoBack"/>
      <w:bookmarkEnd w:id="1"/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Edit a Schedule Request</w:t>
      </w:r>
    </w:p>
    <w:p w14:paraId="018E10E8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422B4163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the schedule request you wish to edit (on the calendar or in the schedule requests grid), then click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(from the grid) or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on the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then click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 (from the calendar, see picture below).</w:t>
      </w:r>
    </w:p>
    <w:p w14:paraId="10785A25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742700F3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noProof/>
          <w:color w:val="000000"/>
          <w:sz w:val="22"/>
          <w:szCs w:val="22"/>
        </w:rPr>
        <w:drawing>
          <wp:inline distT="0" distB="0" distL="0" distR="0" wp14:anchorId="20FF6E04" wp14:editId="022C433C">
            <wp:extent cx="6858000" cy="2572385"/>
            <wp:effectExtent l="0" t="0" r="0" b="0"/>
            <wp:docPr id="7" name="image2.png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screenshot of a cell phon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72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5C5D5F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4D76B8FD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making the necessary editing changes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5EA39395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44619485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2"/>
          <w:szCs w:val="2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Respond to a Schedule Request</w:t>
      </w:r>
    </w:p>
    <w:p w14:paraId="6E8B808A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8CF203F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schedule request you wish to respond to (on the calendar or in the schedule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Respond.</w:t>
      </w:r>
    </w:p>
    <w:p w14:paraId="3D15034D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Enter a response.</w:t>
      </w:r>
    </w:p>
    <w:p w14:paraId="6A2C88E5" w14:textId="77777777" w:rsidR="003E32AF" w:rsidRDefault="003E32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498CB6EC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771BF59D" wp14:editId="06AA774F">
            <wp:extent cx="5374832" cy="2307377"/>
            <wp:effectExtent l="0" t="0" r="0" b="0"/>
            <wp:docPr id="6" name="image1.png" descr="https://gofmx.zendesk.com/hc/en-us/article_attachments/202493553/respo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gofmx.zendesk.com/hc/en-us/article_attachments/202493553/respond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4832" cy="2307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524DA2" w14:textId="77777777" w:rsidR="003E32AF" w:rsidRDefault="009B219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send your response. This will generate an email notification to all users involved with the request.</w:t>
      </w:r>
    </w:p>
    <w:sectPr w:rsidR="003E32A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CF6C6" w14:textId="77777777" w:rsidR="00000000" w:rsidRDefault="009B2193">
      <w:r>
        <w:separator/>
      </w:r>
    </w:p>
  </w:endnote>
  <w:endnote w:type="continuationSeparator" w:id="0">
    <w:p w14:paraId="42D04469" w14:textId="77777777" w:rsidR="00000000" w:rsidRDefault="009B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Avenir">
    <w:altName w:val="Avenir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C5B46" w14:textId="77777777" w:rsidR="003E32AF" w:rsidRDefault="009B2193">
    <w:pPr>
      <w:pStyle w:val="normal0"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1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Gill Sans" w:eastAsia="Gill Sans" w:hAnsi="Gill Sans" w:cs="Gill Sans"/>
        <w:color w:val="000000"/>
        <w:sz w:val="15"/>
        <w:szCs w:val="15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B7FDCD8" wp14:editId="23483997">
          <wp:simplePos x="0" y="0"/>
          <wp:positionH relativeFrom="column">
            <wp:posOffset>6400800</wp:posOffset>
          </wp:positionH>
          <wp:positionV relativeFrom="paragraph">
            <wp:posOffset>123825</wp:posOffset>
          </wp:positionV>
          <wp:extent cx="452438" cy="349382"/>
          <wp:effectExtent l="0" t="0" r="0" b="0"/>
          <wp:wrapSquare wrapText="bothSides" distT="114300" distB="114300" distL="114300" distR="114300"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93813" w14:textId="77777777" w:rsidR="003E32AF" w:rsidRDefault="009B219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B000C9F" wp14:editId="6BF0F930">
          <wp:simplePos x="0" y="0"/>
          <wp:positionH relativeFrom="column">
            <wp:posOffset>6400800</wp:posOffset>
          </wp:positionH>
          <wp:positionV relativeFrom="paragraph">
            <wp:posOffset>114300</wp:posOffset>
          </wp:positionV>
          <wp:extent cx="452438" cy="349382"/>
          <wp:effectExtent l="0" t="0" r="0" b="0"/>
          <wp:wrapSquare wrapText="bothSides" distT="114300" distB="114300" distL="114300" distR="114300"/>
          <wp:docPr id="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FD210" w14:textId="77777777" w:rsidR="00000000" w:rsidRDefault="009B2193">
      <w:r>
        <w:separator/>
      </w:r>
    </w:p>
  </w:footnote>
  <w:footnote w:type="continuationSeparator" w:id="0">
    <w:p w14:paraId="2D4ABB67" w14:textId="77777777" w:rsidR="00000000" w:rsidRDefault="009B21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965DC" w14:textId="77777777" w:rsidR="003E32AF" w:rsidRDefault="003E32AF">
    <w:pPr>
      <w:pStyle w:val="normal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2FDB8" w14:textId="77777777" w:rsidR="003E32AF" w:rsidRDefault="009B2193">
    <w:pPr>
      <w:pStyle w:val="Heading1"/>
      <w:spacing w:before="240" w:after="0"/>
    </w:pPr>
    <w:bookmarkStart w:id="2" w:name="_36pb725qk9h8" w:colFirst="0" w:colLast="0"/>
    <w:bookmarkEnd w:id="2"/>
    <w:r>
      <w:rPr>
        <w:rFonts w:ascii="Helvetica Neue" w:eastAsia="Helvetica Neue" w:hAnsi="Helvetica Neue" w:cs="Helvetica Neue"/>
        <w:b w:val="0"/>
        <w:noProof/>
        <w:color w:val="2E769E"/>
        <w:sz w:val="32"/>
        <w:szCs w:val="32"/>
      </w:rPr>
      <w:drawing>
        <wp:inline distT="114300" distB="114300" distL="114300" distR="114300" wp14:anchorId="24D617B8" wp14:editId="4458BAB8">
          <wp:extent cx="719138" cy="555334"/>
          <wp:effectExtent l="0" t="0" r="0" b="0"/>
          <wp:docPr id="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555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32AF"/>
    <w:rsid w:val="003E32AF"/>
    <w:rsid w:val="009B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D53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1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9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1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9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1465</Characters>
  <Application>Microsoft Macintosh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2020-05-04T19:20:00Z</dcterms:created>
  <dcterms:modified xsi:type="dcterms:W3CDTF">2020-05-04T19:23:00Z</dcterms:modified>
</cp:coreProperties>
</file>